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A7" w:rsidRDefault="000B1FA7" w:rsidP="000B1FA7">
      <w:pPr>
        <w:pStyle w:val="font8"/>
        <w:rPr>
          <w:sz w:val="26"/>
          <w:szCs w:val="26"/>
        </w:rPr>
      </w:pPr>
      <w:r>
        <w:rPr>
          <w:color w:val="000000"/>
          <w:sz w:val="26"/>
          <w:szCs w:val="26"/>
        </w:rPr>
        <w:t>28.09.2019</w:t>
      </w:r>
    </w:p>
    <w:p w:rsidR="000B1FA7" w:rsidRDefault="000B1FA7" w:rsidP="000B1FA7">
      <w:pPr>
        <w:pStyle w:val="font8"/>
      </w:pPr>
      <w:r>
        <w:rPr>
          <w:color w:val="000000"/>
          <w:sz w:val="26"/>
          <w:szCs w:val="26"/>
        </w:rPr>
        <w:t>Zajęcia rozpoczęliśmy od przypomnienia wiadomości o sylabach. Następnie podzieliliśmy się na grupy dwuosobowe i dzieliliśmy wyrazy na sylaby. Na kolejnej lekcji zapoznaliśmy się z samogłoskami "ą" i "ę". Wykonaliśmy karty pracy. Dyplom dnia otrzymała Liliana J. a uczniem miesiąca został Maksymilian G. Gratulujemy</w:t>
      </w:r>
    </w:p>
    <w:p w:rsidR="00241876" w:rsidRDefault="000B1FA7">
      <w:bookmarkStart w:id="0" w:name="_GoBack"/>
      <w:bookmarkEnd w:id="0"/>
    </w:p>
    <w:sectPr w:rsidR="0024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71"/>
    <w:rsid w:val="000B1FA7"/>
    <w:rsid w:val="00793E95"/>
    <w:rsid w:val="00884F19"/>
    <w:rsid w:val="00AE7071"/>
    <w:rsid w:val="00D70DCC"/>
    <w:rsid w:val="00E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E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E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2020-01-20T20:36:00Z</dcterms:created>
  <dcterms:modified xsi:type="dcterms:W3CDTF">2020-01-20T20:36:00Z</dcterms:modified>
</cp:coreProperties>
</file>